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48" w:rsidRDefault="00860748" w:rsidP="0086074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60748" w:rsidRDefault="00860748" w:rsidP="0086074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40C13" w:rsidRDefault="00453960" w:rsidP="0086074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 исполнение  Федерального закона  от 25декабря 2008 года № 273-ФЗ «О противодействии коррупции»  В ГБСУСОН</w:t>
      </w:r>
      <w:proofErr w:type="gramStart"/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Н</w:t>
      </w:r>
      <w:proofErr w:type="gramEnd"/>
      <w:r>
        <w:rPr>
          <w:rFonts w:ascii="Times New Roman" w:hAnsi="Times New Roman" w:cs="Times New Roman"/>
          <w:sz w:val="20"/>
          <w:szCs w:val="20"/>
        </w:rPr>
        <w:t>овозыбковский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интернат для престарелых и инвалидов»  проводится</w:t>
      </w:r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определенная</w:t>
      </w:r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работа: приказом по интернату  определены </w:t>
      </w:r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ответственные за профилактику коррупционных правонарушений, сформирована</w:t>
      </w:r>
      <w:r w:rsidR="000A702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комиссия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по противодействию коррупции в интернате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, разработан</w:t>
      </w:r>
      <w:r w:rsidR="00923F02">
        <w:rPr>
          <w:rFonts w:ascii="Times New Roman" w:hAnsi="Times New Roman" w:cs="Times New Roman"/>
          <w:sz w:val="20"/>
          <w:szCs w:val="20"/>
        </w:rPr>
        <w:t>ы</w:t>
      </w:r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 w:rsidR="00923F02">
        <w:rPr>
          <w:rFonts w:ascii="Times New Roman" w:hAnsi="Times New Roman" w:cs="Times New Roman"/>
          <w:sz w:val="20"/>
          <w:szCs w:val="20"/>
        </w:rPr>
        <w:t xml:space="preserve"> Положения об </w:t>
      </w:r>
      <w:proofErr w:type="spellStart"/>
      <w:r w:rsidR="00923F02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="00923F0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923F02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олитик</w:t>
      </w:r>
      <w:r w:rsidR="00923F02">
        <w:rPr>
          <w:rFonts w:ascii="Times New Roman" w:hAnsi="Times New Roman" w:cs="Times New Roman"/>
          <w:sz w:val="20"/>
          <w:szCs w:val="20"/>
        </w:rPr>
        <w:t>е,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="00923F02">
        <w:rPr>
          <w:rFonts w:ascii="Times New Roman" w:hAnsi="Times New Roman" w:cs="Times New Roman"/>
          <w:sz w:val="20"/>
          <w:szCs w:val="20"/>
        </w:rPr>
        <w:t xml:space="preserve"> комиссии</w:t>
      </w:r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 w:rsidR="00923F02">
        <w:rPr>
          <w:rFonts w:ascii="Times New Roman" w:hAnsi="Times New Roman" w:cs="Times New Roman"/>
          <w:sz w:val="20"/>
          <w:szCs w:val="20"/>
        </w:rPr>
        <w:t xml:space="preserve"> по противодействию коррупции,  об оценке коррупционных рисков при проведении процедуры закупок,  определен порядок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 w:rsidR="00923F02">
        <w:rPr>
          <w:rFonts w:ascii="Times New Roman" w:hAnsi="Times New Roman" w:cs="Times New Roman"/>
          <w:sz w:val="20"/>
          <w:szCs w:val="20"/>
        </w:rPr>
        <w:t xml:space="preserve"> взаимодействия  с правоохранительными органами в сфере  противодействия коррупции,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 w:rsidR="00923F02">
        <w:rPr>
          <w:rFonts w:ascii="Times New Roman" w:hAnsi="Times New Roman" w:cs="Times New Roman"/>
          <w:sz w:val="20"/>
          <w:szCs w:val="20"/>
        </w:rPr>
        <w:t xml:space="preserve"> разработан  </w:t>
      </w:r>
      <w:r w:rsidR="000A7022">
        <w:rPr>
          <w:rFonts w:ascii="Times New Roman" w:hAnsi="Times New Roman" w:cs="Times New Roman"/>
          <w:sz w:val="20"/>
          <w:szCs w:val="20"/>
        </w:rPr>
        <w:t xml:space="preserve"> план мероприятий по предупреждению коррупции в интернате,</w:t>
      </w:r>
      <w:r w:rsidR="00923F02">
        <w:rPr>
          <w:rFonts w:ascii="Times New Roman" w:hAnsi="Times New Roman" w:cs="Times New Roman"/>
          <w:sz w:val="20"/>
          <w:szCs w:val="20"/>
        </w:rPr>
        <w:t xml:space="preserve"> принят  Кодекс этики  и поведения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 w:rsidR="00923F02">
        <w:rPr>
          <w:rFonts w:ascii="Times New Roman" w:hAnsi="Times New Roman" w:cs="Times New Roman"/>
          <w:sz w:val="20"/>
          <w:szCs w:val="20"/>
        </w:rPr>
        <w:t xml:space="preserve"> социального работника,</w:t>
      </w:r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 w:rsidR="00923F02">
        <w:rPr>
          <w:rFonts w:ascii="Times New Roman" w:hAnsi="Times New Roman" w:cs="Times New Roman"/>
          <w:sz w:val="20"/>
          <w:szCs w:val="20"/>
        </w:rPr>
        <w:t xml:space="preserve"> регулярно   два раза в год 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 w:rsidR="00923F02">
        <w:rPr>
          <w:rFonts w:ascii="Times New Roman" w:hAnsi="Times New Roman" w:cs="Times New Roman"/>
          <w:sz w:val="20"/>
          <w:szCs w:val="20"/>
        </w:rPr>
        <w:t>с сотрудниками</w:t>
      </w:r>
      <w:r w:rsidR="000A7022">
        <w:rPr>
          <w:rFonts w:ascii="Times New Roman" w:hAnsi="Times New Roman" w:cs="Times New Roman"/>
          <w:sz w:val="20"/>
          <w:szCs w:val="20"/>
        </w:rPr>
        <w:t xml:space="preserve">  </w:t>
      </w:r>
      <w:r w:rsidR="00923F02">
        <w:rPr>
          <w:rFonts w:ascii="Times New Roman" w:hAnsi="Times New Roman" w:cs="Times New Roman"/>
          <w:sz w:val="20"/>
          <w:szCs w:val="20"/>
        </w:rPr>
        <w:t xml:space="preserve"> проводятся</w:t>
      </w:r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 w:rsidR="00923F02">
        <w:rPr>
          <w:rFonts w:ascii="Times New Roman" w:hAnsi="Times New Roman" w:cs="Times New Roman"/>
          <w:sz w:val="20"/>
          <w:szCs w:val="20"/>
        </w:rPr>
        <w:t xml:space="preserve"> инструктажи по вопросам  </w:t>
      </w:r>
      <w:proofErr w:type="spellStart"/>
      <w:r w:rsidR="00923F02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="000A7022">
        <w:rPr>
          <w:rFonts w:ascii="Times New Roman" w:hAnsi="Times New Roman" w:cs="Times New Roman"/>
          <w:sz w:val="20"/>
          <w:szCs w:val="20"/>
        </w:rPr>
        <w:t xml:space="preserve"> </w:t>
      </w:r>
      <w:r w:rsidR="00923F02">
        <w:rPr>
          <w:rFonts w:ascii="Times New Roman" w:hAnsi="Times New Roman" w:cs="Times New Roman"/>
          <w:sz w:val="20"/>
          <w:szCs w:val="20"/>
        </w:rPr>
        <w:t xml:space="preserve"> политики</w:t>
      </w:r>
      <w:r w:rsidR="000A7022">
        <w:rPr>
          <w:rFonts w:ascii="Times New Roman" w:hAnsi="Times New Roman" w:cs="Times New Roman"/>
          <w:sz w:val="20"/>
          <w:szCs w:val="20"/>
        </w:rPr>
        <w:t>.</w:t>
      </w:r>
      <w:r w:rsidR="00923F0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3960" w:rsidRDefault="00453960" w:rsidP="00860748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3"/>
        <w:tblW w:w="9351" w:type="dxa"/>
        <w:tblLook w:val="04A0"/>
      </w:tblPr>
      <w:tblGrid>
        <w:gridCol w:w="704"/>
        <w:gridCol w:w="2977"/>
        <w:gridCol w:w="3260"/>
        <w:gridCol w:w="2410"/>
      </w:tblGrid>
      <w:tr w:rsidR="00860748" w:rsidTr="00860748">
        <w:trPr>
          <w:trHeight w:val="614"/>
        </w:trPr>
        <w:tc>
          <w:tcPr>
            <w:tcW w:w="704" w:type="dxa"/>
            <w:vAlign w:val="center"/>
          </w:tcPr>
          <w:p w:rsidR="00860748" w:rsidRPr="00860748" w:rsidRDefault="00860748" w:rsidP="0086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860748" w:rsidRPr="00860748" w:rsidRDefault="00860748" w:rsidP="0086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0" w:type="dxa"/>
            <w:vAlign w:val="center"/>
          </w:tcPr>
          <w:p w:rsidR="00860748" w:rsidRPr="00860748" w:rsidRDefault="00860748" w:rsidP="0086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8">
              <w:rPr>
                <w:rFonts w:ascii="Times New Roman" w:hAnsi="Times New Roman" w:cs="Times New Roman"/>
                <w:sz w:val="24"/>
                <w:szCs w:val="24"/>
              </w:rPr>
              <w:t>Меры, принятые по предупреждению коррупции</w:t>
            </w:r>
          </w:p>
        </w:tc>
        <w:tc>
          <w:tcPr>
            <w:tcW w:w="2410" w:type="dxa"/>
            <w:vAlign w:val="center"/>
          </w:tcPr>
          <w:p w:rsidR="00860748" w:rsidRPr="00860748" w:rsidRDefault="00860748" w:rsidP="00860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48">
              <w:rPr>
                <w:rFonts w:ascii="Times New Roman" w:hAnsi="Times New Roman" w:cs="Times New Roman"/>
                <w:sz w:val="24"/>
                <w:szCs w:val="24"/>
              </w:rPr>
              <w:t>Номер и дата принятия соответствующего документа</w:t>
            </w:r>
          </w:p>
        </w:tc>
      </w:tr>
      <w:tr w:rsidR="00860748" w:rsidTr="00860748">
        <w:trPr>
          <w:trHeight w:val="614"/>
        </w:trPr>
        <w:tc>
          <w:tcPr>
            <w:tcW w:w="704" w:type="dxa"/>
          </w:tcPr>
          <w:p w:rsidR="00860748" w:rsidRDefault="00860748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0748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ГБСУСОН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– интернат для престарелых и инвалидов»</w:t>
            </w:r>
          </w:p>
        </w:tc>
        <w:tc>
          <w:tcPr>
            <w:tcW w:w="3260" w:type="dxa"/>
          </w:tcPr>
          <w:p w:rsidR="00860748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</w:t>
            </w:r>
            <w:r w:rsidR="000870AD">
              <w:rPr>
                <w:rFonts w:ascii="Times New Roman" w:hAnsi="Times New Roman" w:cs="Times New Roman"/>
                <w:sz w:val="20"/>
                <w:szCs w:val="20"/>
              </w:rPr>
              <w:t xml:space="preserve"> создании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по противодействию коррупции</w:t>
            </w:r>
          </w:p>
        </w:tc>
        <w:tc>
          <w:tcPr>
            <w:tcW w:w="2410" w:type="dxa"/>
          </w:tcPr>
          <w:p w:rsidR="00860748" w:rsidRDefault="00997879" w:rsidP="00087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</w:t>
            </w:r>
            <w:r w:rsidR="000870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0C13">
              <w:rPr>
                <w:rFonts w:ascii="Times New Roman" w:hAnsi="Times New Roman" w:cs="Times New Roman"/>
                <w:sz w:val="20"/>
                <w:szCs w:val="20"/>
              </w:rPr>
              <w:t xml:space="preserve"> от 09.01. 2024</w:t>
            </w:r>
          </w:p>
        </w:tc>
      </w:tr>
      <w:tr w:rsidR="00860748" w:rsidTr="00860748">
        <w:trPr>
          <w:trHeight w:val="614"/>
        </w:trPr>
        <w:tc>
          <w:tcPr>
            <w:tcW w:w="704" w:type="dxa"/>
          </w:tcPr>
          <w:p w:rsidR="00860748" w:rsidRDefault="00860748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0748" w:rsidRDefault="00860748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0748" w:rsidRDefault="005C434C" w:rsidP="005C4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пакета документов  о противодействии коррупции</w:t>
            </w:r>
          </w:p>
        </w:tc>
        <w:tc>
          <w:tcPr>
            <w:tcW w:w="2410" w:type="dxa"/>
          </w:tcPr>
          <w:p w:rsidR="00860748" w:rsidRDefault="00B40C13" w:rsidP="00087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Приказ № 32/</w:t>
            </w:r>
            <w:r w:rsidR="000870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 01 2024 </w:t>
            </w:r>
          </w:p>
        </w:tc>
      </w:tr>
      <w:tr w:rsidR="00860748" w:rsidTr="00860748">
        <w:trPr>
          <w:trHeight w:val="614"/>
        </w:trPr>
        <w:tc>
          <w:tcPr>
            <w:tcW w:w="704" w:type="dxa"/>
          </w:tcPr>
          <w:p w:rsidR="00860748" w:rsidRDefault="00860748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60748" w:rsidRDefault="00860748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60748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 ГБСУСОН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– интернат для престарелых и инвалидов»</w:t>
            </w:r>
          </w:p>
        </w:tc>
        <w:tc>
          <w:tcPr>
            <w:tcW w:w="2410" w:type="dxa"/>
          </w:tcPr>
          <w:p w:rsidR="00860748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5C434C" w:rsidTr="00860748">
        <w:trPr>
          <w:trHeight w:val="614"/>
        </w:trPr>
        <w:tc>
          <w:tcPr>
            <w:tcW w:w="704" w:type="dxa"/>
          </w:tcPr>
          <w:p w:rsidR="005C434C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34C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434C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Комиссии по противодействию коррупции </w:t>
            </w:r>
          </w:p>
        </w:tc>
        <w:tc>
          <w:tcPr>
            <w:tcW w:w="2410" w:type="dxa"/>
          </w:tcPr>
          <w:p w:rsidR="005C434C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5C434C" w:rsidTr="00860748">
        <w:trPr>
          <w:trHeight w:val="614"/>
        </w:trPr>
        <w:tc>
          <w:tcPr>
            <w:tcW w:w="704" w:type="dxa"/>
          </w:tcPr>
          <w:p w:rsidR="005C434C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34C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434C" w:rsidRDefault="00453960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об оценке коррупционных рисков при осуществлении закупок</w:t>
            </w:r>
          </w:p>
        </w:tc>
        <w:tc>
          <w:tcPr>
            <w:tcW w:w="2410" w:type="dxa"/>
          </w:tcPr>
          <w:p w:rsidR="005C434C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5C434C" w:rsidTr="00860748">
        <w:trPr>
          <w:trHeight w:val="614"/>
        </w:trPr>
        <w:tc>
          <w:tcPr>
            <w:tcW w:w="704" w:type="dxa"/>
          </w:tcPr>
          <w:p w:rsidR="005C434C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34C" w:rsidRDefault="005C434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C434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конфликте интересов в интернате</w:t>
            </w:r>
          </w:p>
        </w:tc>
        <w:tc>
          <w:tcPr>
            <w:tcW w:w="2410" w:type="dxa"/>
          </w:tcPr>
          <w:p w:rsidR="005C434C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453960" w:rsidTr="00860748">
        <w:trPr>
          <w:trHeight w:val="614"/>
        </w:trPr>
        <w:tc>
          <w:tcPr>
            <w:tcW w:w="704" w:type="dxa"/>
          </w:tcPr>
          <w:p w:rsidR="00453960" w:rsidRDefault="00453960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3960" w:rsidRDefault="00453960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3960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порядке действий сотрудников по уведомлению к склонению  к коррупции</w:t>
            </w:r>
          </w:p>
        </w:tc>
        <w:tc>
          <w:tcPr>
            <w:tcW w:w="2410" w:type="dxa"/>
          </w:tcPr>
          <w:p w:rsidR="00453960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453960" w:rsidTr="00860748">
        <w:trPr>
          <w:trHeight w:val="614"/>
        </w:trPr>
        <w:tc>
          <w:tcPr>
            <w:tcW w:w="704" w:type="dxa"/>
          </w:tcPr>
          <w:p w:rsidR="00453960" w:rsidRDefault="00453960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53960" w:rsidRDefault="00453960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53960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взаимодействия с правоохранительными органами в сфере противодействия коррупции</w:t>
            </w:r>
          </w:p>
        </w:tc>
        <w:tc>
          <w:tcPr>
            <w:tcW w:w="2410" w:type="dxa"/>
          </w:tcPr>
          <w:p w:rsidR="00453960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F639CC" w:rsidTr="00860748">
        <w:trPr>
          <w:trHeight w:val="614"/>
        </w:trPr>
        <w:tc>
          <w:tcPr>
            <w:tcW w:w="704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рассмотрения обращений граждан и организаций  по фактам коррупции в интернате</w:t>
            </w:r>
          </w:p>
        </w:tc>
        <w:tc>
          <w:tcPr>
            <w:tcW w:w="2410" w:type="dxa"/>
          </w:tcPr>
          <w:p w:rsidR="00F639CC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F639CC" w:rsidTr="00860748">
        <w:trPr>
          <w:trHeight w:val="614"/>
        </w:trPr>
        <w:tc>
          <w:tcPr>
            <w:tcW w:w="704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 – этический кодекс  социального работника</w:t>
            </w:r>
          </w:p>
        </w:tc>
        <w:tc>
          <w:tcPr>
            <w:tcW w:w="2410" w:type="dxa"/>
          </w:tcPr>
          <w:p w:rsidR="00F639CC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F639CC" w:rsidTr="00860748">
        <w:trPr>
          <w:trHeight w:val="614"/>
        </w:trPr>
        <w:tc>
          <w:tcPr>
            <w:tcW w:w="704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9CC" w:rsidRDefault="005048EA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мероприятий по предупреждению  коррупции в интернате на 2024 год</w:t>
            </w:r>
          </w:p>
        </w:tc>
        <w:tc>
          <w:tcPr>
            <w:tcW w:w="2410" w:type="dxa"/>
          </w:tcPr>
          <w:p w:rsidR="00F639CC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F639CC" w:rsidTr="00860748">
        <w:trPr>
          <w:trHeight w:val="614"/>
        </w:trPr>
        <w:tc>
          <w:tcPr>
            <w:tcW w:w="704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639CC" w:rsidRDefault="00F639CC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639CC" w:rsidRDefault="005048EA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инструктажа по вопросам коррупции  для сотрудников интерната</w:t>
            </w:r>
          </w:p>
        </w:tc>
        <w:tc>
          <w:tcPr>
            <w:tcW w:w="2410" w:type="dxa"/>
          </w:tcPr>
          <w:p w:rsidR="00F639CC" w:rsidRDefault="00B40C13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  <w:tr w:rsidR="00676A79" w:rsidTr="00860748">
        <w:trPr>
          <w:trHeight w:val="614"/>
        </w:trPr>
        <w:tc>
          <w:tcPr>
            <w:tcW w:w="704" w:type="dxa"/>
          </w:tcPr>
          <w:p w:rsidR="00676A79" w:rsidRDefault="00676A79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76A79" w:rsidRDefault="00676A79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6A79" w:rsidRDefault="00676A79" w:rsidP="0067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обязанности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тветственных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политику</w:t>
            </w:r>
          </w:p>
        </w:tc>
        <w:tc>
          <w:tcPr>
            <w:tcW w:w="2410" w:type="dxa"/>
          </w:tcPr>
          <w:p w:rsidR="00676A79" w:rsidRDefault="00676A79" w:rsidP="00860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32/2 от 09. 01 2024</w:t>
            </w:r>
          </w:p>
        </w:tc>
      </w:tr>
    </w:tbl>
    <w:p w:rsidR="00860748" w:rsidRDefault="00860748" w:rsidP="00860748">
      <w:pPr>
        <w:rPr>
          <w:rFonts w:ascii="Times New Roman" w:hAnsi="Times New Roman" w:cs="Times New Roman"/>
          <w:sz w:val="20"/>
          <w:szCs w:val="20"/>
        </w:rPr>
      </w:pPr>
    </w:p>
    <w:p w:rsidR="006F3D1F" w:rsidRDefault="006F3D1F" w:rsidP="00860748">
      <w:pPr>
        <w:rPr>
          <w:rFonts w:ascii="Times New Roman" w:hAnsi="Times New Roman" w:cs="Times New Roman"/>
          <w:sz w:val="20"/>
          <w:szCs w:val="20"/>
        </w:rPr>
      </w:pPr>
    </w:p>
    <w:p w:rsidR="006F3D1F" w:rsidRPr="00860748" w:rsidRDefault="006F3D1F" w:rsidP="008607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                                              Марусова С.Г.</w:t>
      </w:r>
    </w:p>
    <w:sectPr w:rsidR="006F3D1F" w:rsidRPr="00860748" w:rsidSect="008607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0748"/>
    <w:rsid w:val="00062871"/>
    <w:rsid w:val="000870AD"/>
    <w:rsid w:val="000A7022"/>
    <w:rsid w:val="000F4A3F"/>
    <w:rsid w:val="00453960"/>
    <w:rsid w:val="005048EA"/>
    <w:rsid w:val="005C434C"/>
    <w:rsid w:val="00676A79"/>
    <w:rsid w:val="006F3D1F"/>
    <w:rsid w:val="007335E5"/>
    <w:rsid w:val="00860748"/>
    <w:rsid w:val="009017C9"/>
    <w:rsid w:val="00923F02"/>
    <w:rsid w:val="00997879"/>
    <w:rsid w:val="00B40C13"/>
    <w:rsid w:val="00C5342F"/>
    <w:rsid w:val="00D70B05"/>
    <w:rsid w:val="00E23102"/>
    <w:rsid w:val="00F6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6A0F-0FC2-4D7E-BE36-27FA4A8B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2024-02-21T11:48:00Z</dcterms:created>
  <dcterms:modified xsi:type="dcterms:W3CDTF">2024-02-21T11:48:00Z</dcterms:modified>
</cp:coreProperties>
</file>